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D67" w:rsidRDefault="00F54D67" w:rsidP="00F54D67">
      <w:pPr>
        <w:shd w:val="clear" w:color="auto" w:fill="FFFFFF"/>
        <w:spacing w:before="382"/>
        <w:jc w:val="right"/>
      </w:pPr>
    </w:p>
    <w:p w:rsidR="00F54D67" w:rsidRPr="005E403B" w:rsidRDefault="00F54D67" w:rsidP="00F54D67">
      <w:pPr>
        <w:jc w:val="center"/>
        <w:rPr>
          <w:u w:val="single"/>
        </w:rPr>
      </w:pPr>
      <w:r>
        <w:rPr>
          <w:noProof/>
        </w:rPr>
        <w:drawing>
          <wp:inline distT="0" distB="0" distL="0" distR="0">
            <wp:extent cx="736600" cy="965200"/>
            <wp:effectExtent l="19050" t="0" r="6350" b="0"/>
            <wp:docPr id="1" name="Рисунок 1" descr="Герб ППО (вектор) черная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ППО (вектор) черная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600" cy="965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4D67" w:rsidRDefault="00F54D67" w:rsidP="00F54D67">
      <w:pPr>
        <w:rPr>
          <w:sz w:val="28"/>
          <w:szCs w:val="28"/>
        </w:rPr>
      </w:pPr>
      <w:r>
        <w:t xml:space="preserve">                                                                                                                                                          </w:t>
      </w:r>
    </w:p>
    <w:p w:rsidR="00F54D67" w:rsidRDefault="00F54D67" w:rsidP="00F54D6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КОМИТЕТ  МЕСТНОГО  САМОУПРАВЛЕНИЯ</w:t>
      </w:r>
      <w:r>
        <w:rPr>
          <w:b/>
          <w:sz w:val="28"/>
          <w:szCs w:val="28"/>
        </w:rPr>
        <w:br/>
        <w:t xml:space="preserve">ЧАРДЫМСКОГО  СЕЛЬСОВЕТА </w:t>
      </w:r>
    </w:p>
    <w:p w:rsidR="00F54D67" w:rsidRDefault="00F54D67" w:rsidP="00F54D6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ЛОПАТИНСКОГО РАЙОНА  ПЕНЗЕНСКОЙ ОБЛАСТИ</w:t>
      </w:r>
    </w:p>
    <w:p w:rsidR="00F54D67" w:rsidRDefault="00F54D67" w:rsidP="00F54D67">
      <w:pPr>
        <w:rPr>
          <w:b/>
          <w:sz w:val="28"/>
          <w:szCs w:val="28"/>
        </w:rPr>
      </w:pPr>
    </w:p>
    <w:p w:rsidR="00F54D67" w:rsidRDefault="00F54D67" w:rsidP="00F54D6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F54D67" w:rsidRDefault="00F54D67" w:rsidP="00F54D67">
      <w:r>
        <w:t xml:space="preserve">             </w:t>
      </w:r>
    </w:p>
    <w:tbl>
      <w:tblPr>
        <w:tblpPr w:leftFromText="180" w:rightFromText="180" w:vertAnchor="text" w:horzAnchor="margin" w:tblpXSpec="center" w:tblpY="-53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268"/>
        <w:gridCol w:w="964"/>
        <w:gridCol w:w="1134"/>
      </w:tblGrid>
      <w:tr w:rsidR="00F54D67" w:rsidTr="00C27D88">
        <w:tc>
          <w:tcPr>
            <w:tcW w:w="284" w:type="dxa"/>
            <w:vAlign w:val="bottom"/>
          </w:tcPr>
          <w:p w:rsidR="00F54D67" w:rsidRDefault="00F54D67" w:rsidP="00C27D88">
            <w:pPr>
              <w:rPr>
                <w:bCs/>
              </w:rPr>
            </w:pPr>
            <w:r>
              <w:rPr>
                <w:bCs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54D67" w:rsidRDefault="00D76C20" w:rsidP="00D76C20">
            <w:pPr>
              <w:rPr>
                <w:bCs/>
              </w:rPr>
            </w:pPr>
            <w:r>
              <w:rPr>
                <w:bCs/>
              </w:rPr>
              <w:t>26.12</w:t>
            </w:r>
            <w:r w:rsidR="00F54D67">
              <w:rPr>
                <w:bCs/>
              </w:rPr>
              <w:t>.2013</w:t>
            </w:r>
          </w:p>
        </w:tc>
        <w:tc>
          <w:tcPr>
            <w:tcW w:w="964" w:type="dxa"/>
            <w:vAlign w:val="bottom"/>
          </w:tcPr>
          <w:p w:rsidR="00F54D67" w:rsidRDefault="00F54D67" w:rsidP="00F54D67">
            <w:pPr>
              <w:rPr>
                <w:bCs/>
              </w:rPr>
            </w:pPr>
            <w:r>
              <w:rPr>
                <w:bCs/>
              </w:rPr>
              <w:t>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54D67" w:rsidRDefault="00D76C20" w:rsidP="00C27D88">
            <w:pPr>
              <w:rPr>
                <w:bCs/>
              </w:rPr>
            </w:pPr>
            <w:r>
              <w:rPr>
                <w:bCs/>
              </w:rPr>
              <w:t xml:space="preserve"> 1-23</w:t>
            </w:r>
            <w:r w:rsidR="00F54D67">
              <w:rPr>
                <w:bCs/>
              </w:rPr>
              <w:t>/1</w:t>
            </w:r>
          </w:p>
        </w:tc>
      </w:tr>
      <w:tr w:rsidR="00F54D67" w:rsidTr="00C27D88">
        <w:trPr>
          <w:trHeight w:val="251"/>
        </w:trPr>
        <w:tc>
          <w:tcPr>
            <w:tcW w:w="4650" w:type="dxa"/>
            <w:gridSpan w:val="4"/>
          </w:tcPr>
          <w:p w:rsidR="00F54D67" w:rsidRDefault="00F54D67" w:rsidP="00C27D88">
            <w:pPr>
              <w:jc w:val="center"/>
              <w:rPr>
                <w:b/>
                <w:bCs/>
              </w:rPr>
            </w:pPr>
          </w:p>
          <w:p w:rsidR="00F54D67" w:rsidRDefault="00F54D67" w:rsidP="00C27D88">
            <w:pPr>
              <w:jc w:val="center"/>
              <w:rPr>
                <w:bCs/>
              </w:rPr>
            </w:pPr>
            <w:r>
              <w:rPr>
                <w:bCs/>
              </w:rPr>
              <w:t xml:space="preserve">с. </w:t>
            </w:r>
            <w:proofErr w:type="spellStart"/>
            <w:r>
              <w:rPr>
                <w:bCs/>
              </w:rPr>
              <w:t>Чардым</w:t>
            </w:r>
            <w:proofErr w:type="spellEnd"/>
          </w:p>
        </w:tc>
      </w:tr>
    </w:tbl>
    <w:p w:rsidR="00F54D67" w:rsidRDefault="00F54D67" w:rsidP="00F54D67"/>
    <w:p w:rsidR="00F54D67" w:rsidRDefault="00F54D67" w:rsidP="00F54D67"/>
    <w:p w:rsidR="00F54D67" w:rsidRDefault="00F54D67" w:rsidP="00F54D67">
      <w:pPr>
        <w:shd w:val="clear" w:color="auto" w:fill="FFFFFF"/>
        <w:spacing w:before="382"/>
        <w:jc w:val="right"/>
      </w:pPr>
    </w:p>
    <w:p w:rsidR="00D76C20" w:rsidRPr="001F35DC" w:rsidRDefault="00D76C20" w:rsidP="00D76C20">
      <w:pPr>
        <w:ind w:firstLine="720"/>
        <w:jc w:val="center"/>
        <w:rPr>
          <w:b/>
          <w:sz w:val="24"/>
          <w:szCs w:val="24"/>
        </w:rPr>
      </w:pPr>
      <w:r w:rsidRPr="001F35DC">
        <w:rPr>
          <w:b/>
          <w:sz w:val="24"/>
          <w:szCs w:val="24"/>
        </w:rPr>
        <w:t xml:space="preserve">О внесении изменений в Устав </w:t>
      </w:r>
      <w:proofErr w:type="spellStart"/>
      <w:r>
        <w:rPr>
          <w:b/>
          <w:sz w:val="24"/>
          <w:szCs w:val="24"/>
        </w:rPr>
        <w:t>Чардымского</w:t>
      </w:r>
      <w:proofErr w:type="spellEnd"/>
      <w:r>
        <w:rPr>
          <w:b/>
          <w:sz w:val="24"/>
          <w:szCs w:val="24"/>
        </w:rPr>
        <w:t xml:space="preserve"> </w:t>
      </w:r>
      <w:r w:rsidRPr="001F35DC">
        <w:rPr>
          <w:b/>
          <w:sz w:val="24"/>
          <w:szCs w:val="24"/>
        </w:rPr>
        <w:t xml:space="preserve"> сельсовета Лопатинского района Пензенской области</w:t>
      </w:r>
    </w:p>
    <w:p w:rsidR="00D76C20" w:rsidRPr="001F35DC" w:rsidRDefault="00D76C20" w:rsidP="00D76C20">
      <w:pPr>
        <w:ind w:firstLine="720"/>
        <w:jc w:val="right"/>
        <w:rPr>
          <w:sz w:val="24"/>
          <w:szCs w:val="24"/>
        </w:rPr>
      </w:pPr>
    </w:p>
    <w:p w:rsidR="00D76C20" w:rsidRPr="001F35DC" w:rsidRDefault="00D76C20" w:rsidP="00D76C20">
      <w:pPr>
        <w:ind w:firstLine="720"/>
        <w:rPr>
          <w:b/>
          <w:sz w:val="24"/>
          <w:szCs w:val="24"/>
        </w:rPr>
      </w:pPr>
      <w:r w:rsidRPr="001F35DC">
        <w:rPr>
          <w:sz w:val="24"/>
          <w:szCs w:val="24"/>
        </w:rPr>
        <w:t xml:space="preserve">Руководствуясь пунктом 1 части 10 статьи 35, статьей 44 Федерального закона от 06.10.2003 № 131-ФЗ «Об общих принципах организации местного самоуправления в Российской Федерации» (с последующими изменениями), </w:t>
      </w:r>
      <w:r>
        <w:rPr>
          <w:sz w:val="24"/>
          <w:szCs w:val="24"/>
        </w:rPr>
        <w:t>Уставом</w:t>
      </w:r>
      <w:r w:rsidRPr="001F35DC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Чардымского</w:t>
      </w:r>
      <w:proofErr w:type="spellEnd"/>
      <w:r>
        <w:rPr>
          <w:sz w:val="24"/>
          <w:szCs w:val="24"/>
        </w:rPr>
        <w:t xml:space="preserve"> </w:t>
      </w:r>
      <w:r w:rsidRPr="001F35DC">
        <w:rPr>
          <w:sz w:val="24"/>
          <w:szCs w:val="24"/>
        </w:rPr>
        <w:t>сельсовета Лопатинского района Пензенской област</w:t>
      </w:r>
      <w:proofErr w:type="gramStart"/>
      <w:r w:rsidRPr="001F35DC">
        <w:rPr>
          <w:sz w:val="24"/>
          <w:szCs w:val="24"/>
        </w:rPr>
        <w:t>и</w:t>
      </w:r>
      <w:r>
        <w:rPr>
          <w:sz w:val="24"/>
          <w:szCs w:val="24"/>
        </w:rPr>
        <w:t>(</w:t>
      </w:r>
      <w:proofErr w:type="gramEnd"/>
      <w:r>
        <w:rPr>
          <w:sz w:val="24"/>
          <w:szCs w:val="24"/>
        </w:rPr>
        <w:t xml:space="preserve"> с последующими изменениями)</w:t>
      </w:r>
      <w:r w:rsidRPr="001F35DC">
        <w:rPr>
          <w:sz w:val="24"/>
          <w:szCs w:val="24"/>
        </w:rPr>
        <w:t>,</w:t>
      </w:r>
    </w:p>
    <w:p w:rsidR="00D76C20" w:rsidRPr="001F35DC" w:rsidRDefault="00D76C20" w:rsidP="00D76C20">
      <w:pPr>
        <w:ind w:firstLine="720"/>
        <w:rPr>
          <w:b/>
          <w:sz w:val="24"/>
          <w:szCs w:val="24"/>
        </w:rPr>
      </w:pPr>
    </w:p>
    <w:p w:rsidR="00D76C20" w:rsidRPr="001F35DC" w:rsidRDefault="00D76C20" w:rsidP="00D76C20">
      <w:pPr>
        <w:rPr>
          <w:sz w:val="24"/>
          <w:szCs w:val="24"/>
        </w:rPr>
      </w:pPr>
      <w:r w:rsidRPr="001F35DC">
        <w:rPr>
          <w:sz w:val="24"/>
          <w:szCs w:val="24"/>
        </w:rPr>
        <w:t xml:space="preserve">Комитет местного самоуправления </w:t>
      </w:r>
      <w:proofErr w:type="spellStart"/>
      <w:r>
        <w:rPr>
          <w:sz w:val="24"/>
          <w:szCs w:val="24"/>
        </w:rPr>
        <w:t>Чардымского</w:t>
      </w:r>
      <w:proofErr w:type="spellEnd"/>
      <w:r w:rsidRPr="001F35DC">
        <w:rPr>
          <w:sz w:val="24"/>
          <w:szCs w:val="24"/>
        </w:rPr>
        <w:t xml:space="preserve"> сельсовета Лопатинского</w:t>
      </w:r>
      <w:r>
        <w:rPr>
          <w:sz w:val="24"/>
          <w:szCs w:val="24"/>
        </w:rPr>
        <w:t xml:space="preserve"> района </w:t>
      </w:r>
      <w:r w:rsidRPr="001F35DC">
        <w:rPr>
          <w:sz w:val="24"/>
          <w:szCs w:val="24"/>
        </w:rPr>
        <w:t xml:space="preserve"> решил:</w:t>
      </w:r>
    </w:p>
    <w:p w:rsidR="00D76C20" w:rsidRPr="001F35DC" w:rsidRDefault="00D76C20" w:rsidP="00D76C20">
      <w:pPr>
        <w:ind w:firstLine="720"/>
        <w:rPr>
          <w:b/>
          <w:sz w:val="24"/>
          <w:szCs w:val="24"/>
        </w:rPr>
      </w:pPr>
    </w:p>
    <w:p w:rsidR="00D76C20" w:rsidRPr="001F35DC" w:rsidRDefault="00D76C20" w:rsidP="00D76C20">
      <w:pPr>
        <w:ind w:firstLine="720"/>
        <w:rPr>
          <w:sz w:val="24"/>
          <w:szCs w:val="24"/>
        </w:rPr>
      </w:pPr>
      <w:r w:rsidRPr="001F35DC">
        <w:rPr>
          <w:sz w:val="24"/>
          <w:szCs w:val="24"/>
        </w:rPr>
        <w:t xml:space="preserve">1. Внести следующие изменения в Устав </w:t>
      </w:r>
      <w:proofErr w:type="spellStart"/>
      <w:r>
        <w:rPr>
          <w:sz w:val="24"/>
          <w:szCs w:val="24"/>
        </w:rPr>
        <w:t>Чардымского</w:t>
      </w:r>
      <w:proofErr w:type="spellEnd"/>
      <w:r>
        <w:rPr>
          <w:sz w:val="24"/>
          <w:szCs w:val="24"/>
        </w:rPr>
        <w:t xml:space="preserve"> </w:t>
      </w:r>
      <w:r w:rsidRPr="001F35DC">
        <w:rPr>
          <w:sz w:val="24"/>
          <w:szCs w:val="24"/>
        </w:rPr>
        <w:t>сельсовета Лопатинского района Пензенской области:</w:t>
      </w:r>
    </w:p>
    <w:p w:rsidR="00D76C20" w:rsidRPr="001F35DC" w:rsidRDefault="00D76C20" w:rsidP="00D76C20">
      <w:pPr>
        <w:ind w:firstLine="720"/>
        <w:rPr>
          <w:sz w:val="24"/>
          <w:szCs w:val="24"/>
        </w:rPr>
      </w:pPr>
      <w:r w:rsidRPr="001F35DC">
        <w:rPr>
          <w:sz w:val="24"/>
          <w:szCs w:val="24"/>
        </w:rPr>
        <w:t>1) части 1 статьи 4 дополнить пунктом 8.1 следующего содержания:</w:t>
      </w:r>
    </w:p>
    <w:p w:rsidR="00D76C20" w:rsidRPr="001F35DC" w:rsidRDefault="00D76C20" w:rsidP="00D76C20">
      <w:pPr>
        <w:ind w:firstLine="720"/>
        <w:rPr>
          <w:sz w:val="24"/>
          <w:szCs w:val="24"/>
        </w:rPr>
      </w:pPr>
      <w:r w:rsidRPr="001F35DC">
        <w:rPr>
          <w:sz w:val="24"/>
          <w:szCs w:val="24"/>
        </w:rPr>
        <w:t xml:space="preserve">«8.1) 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</w:t>
      </w:r>
      <w:proofErr w:type="spellStart"/>
      <w:r>
        <w:rPr>
          <w:sz w:val="24"/>
          <w:szCs w:val="24"/>
        </w:rPr>
        <w:t>Чардымского</w:t>
      </w:r>
      <w:proofErr w:type="spellEnd"/>
      <w:r w:rsidRPr="001F35DC">
        <w:rPr>
          <w:sz w:val="24"/>
          <w:szCs w:val="24"/>
        </w:rPr>
        <w:t xml:space="preserve"> сельсовета, социальную и культурную адаптацию мигрантов, профилактику межнациональных (межэтнических) конфликтов</w:t>
      </w:r>
      <w:proofErr w:type="gramStart"/>
      <w:r w:rsidRPr="001F35DC">
        <w:rPr>
          <w:sz w:val="24"/>
          <w:szCs w:val="24"/>
        </w:rPr>
        <w:t>;»</w:t>
      </w:r>
      <w:proofErr w:type="gramEnd"/>
      <w:r w:rsidRPr="001F35DC">
        <w:rPr>
          <w:sz w:val="24"/>
          <w:szCs w:val="24"/>
        </w:rPr>
        <w:t>;</w:t>
      </w:r>
    </w:p>
    <w:p w:rsidR="00D76C20" w:rsidRPr="001F35DC" w:rsidRDefault="00D76C20" w:rsidP="00D76C20">
      <w:pPr>
        <w:ind w:firstLine="720"/>
        <w:rPr>
          <w:sz w:val="24"/>
          <w:szCs w:val="24"/>
        </w:rPr>
      </w:pPr>
      <w:r w:rsidRPr="001F35DC">
        <w:rPr>
          <w:sz w:val="24"/>
          <w:szCs w:val="24"/>
        </w:rPr>
        <w:t>2) пункт 17 части 8 статьи 20 изложить в следующей редакции:</w:t>
      </w:r>
    </w:p>
    <w:p w:rsidR="00D76C20" w:rsidRPr="001F35DC" w:rsidRDefault="00D76C20" w:rsidP="00D76C20">
      <w:pPr>
        <w:ind w:firstLine="720"/>
        <w:outlineLvl w:val="1"/>
        <w:rPr>
          <w:sz w:val="24"/>
          <w:szCs w:val="24"/>
        </w:rPr>
      </w:pPr>
      <w:r w:rsidRPr="001F35DC">
        <w:rPr>
          <w:sz w:val="24"/>
          <w:szCs w:val="24"/>
        </w:rPr>
        <w:t xml:space="preserve">«17) установление квалификационных требований для муниципальных служащих </w:t>
      </w:r>
      <w:proofErr w:type="spellStart"/>
      <w:r>
        <w:rPr>
          <w:sz w:val="24"/>
          <w:szCs w:val="24"/>
        </w:rPr>
        <w:t>Чардымского</w:t>
      </w:r>
      <w:proofErr w:type="spellEnd"/>
      <w:r w:rsidRPr="001F35DC">
        <w:rPr>
          <w:sz w:val="24"/>
          <w:szCs w:val="24"/>
        </w:rPr>
        <w:t xml:space="preserve"> сельсовета к уровню профессионального образования, стажу муниципальной службы или стажу работы по специальности, направлению подготовки, профессиональным знаниям и навыкам, необходимым для исполнения должностных обязанностей</w:t>
      </w:r>
      <w:proofErr w:type="gramStart"/>
      <w:r w:rsidRPr="001F35DC">
        <w:rPr>
          <w:sz w:val="24"/>
          <w:szCs w:val="24"/>
        </w:rPr>
        <w:t>;»</w:t>
      </w:r>
      <w:proofErr w:type="gramEnd"/>
      <w:r w:rsidRPr="001F35DC">
        <w:rPr>
          <w:sz w:val="24"/>
          <w:szCs w:val="24"/>
        </w:rPr>
        <w:t>;</w:t>
      </w:r>
    </w:p>
    <w:p w:rsidR="00D76C20" w:rsidRPr="001F35DC" w:rsidRDefault="00D76C20" w:rsidP="00D76C20">
      <w:pPr>
        <w:ind w:firstLine="720"/>
        <w:rPr>
          <w:sz w:val="24"/>
          <w:szCs w:val="24"/>
        </w:rPr>
      </w:pPr>
      <w:r w:rsidRPr="001F35DC">
        <w:rPr>
          <w:sz w:val="24"/>
          <w:szCs w:val="24"/>
        </w:rPr>
        <w:t>3) пункт 2 части 11 статьи 23 изложить в следующей редакции:</w:t>
      </w:r>
    </w:p>
    <w:p w:rsidR="00D76C20" w:rsidRPr="001F35DC" w:rsidRDefault="00D76C20" w:rsidP="00D76C20">
      <w:pPr>
        <w:ind w:firstLine="720"/>
        <w:outlineLvl w:val="1"/>
        <w:rPr>
          <w:sz w:val="24"/>
          <w:szCs w:val="24"/>
        </w:rPr>
      </w:pPr>
      <w:proofErr w:type="gramStart"/>
      <w:r w:rsidRPr="001F35DC">
        <w:rPr>
          <w:sz w:val="24"/>
          <w:szCs w:val="24"/>
        </w:rPr>
        <w:t xml:space="preserve">«2) создает в порядке, предусмотренном решением Комитета местного самоуправления, муниципальные предприятия, устанавливает порядок принятия решения о создании бюджетного или казенного учреждения, осуществляет финансовое обеспечение деятельности муниципальных казенных учреждений и финансовое обеспечение выполнения муниципального задания бюджетными и автономными муниципальными учреждениями, а также осуществляет полномочия в соответствии с Федеральным законом от 05.04.2013 № 44-ФЗ «О контрактной системе в сфере закупок </w:t>
      </w:r>
      <w:r w:rsidRPr="001F35DC">
        <w:rPr>
          <w:sz w:val="24"/>
          <w:szCs w:val="24"/>
        </w:rPr>
        <w:lastRenderedPageBreak/>
        <w:t>товаров, работ, услуг</w:t>
      </w:r>
      <w:proofErr w:type="gramEnd"/>
      <w:r w:rsidRPr="001F35DC">
        <w:rPr>
          <w:sz w:val="24"/>
          <w:szCs w:val="24"/>
        </w:rPr>
        <w:t xml:space="preserve"> для обеспечения государственных и муниципальных нужд»</w:t>
      </w:r>
      <w:proofErr w:type="gramStart"/>
      <w:r w:rsidRPr="001F35DC">
        <w:rPr>
          <w:sz w:val="24"/>
          <w:szCs w:val="24"/>
        </w:rPr>
        <w:t>;»</w:t>
      </w:r>
      <w:proofErr w:type="gramEnd"/>
      <w:r w:rsidRPr="001F35DC">
        <w:rPr>
          <w:sz w:val="24"/>
          <w:szCs w:val="24"/>
        </w:rPr>
        <w:t>;</w:t>
      </w:r>
    </w:p>
    <w:p w:rsidR="00D76C20" w:rsidRPr="001F35DC" w:rsidRDefault="00D76C20" w:rsidP="00D76C20">
      <w:pPr>
        <w:ind w:firstLine="720"/>
        <w:outlineLvl w:val="1"/>
        <w:rPr>
          <w:sz w:val="24"/>
          <w:szCs w:val="24"/>
        </w:rPr>
      </w:pPr>
      <w:r w:rsidRPr="001F35DC">
        <w:rPr>
          <w:sz w:val="24"/>
          <w:szCs w:val="24"/>
        </w:rPr>
        <w:t>4) статью 37 исключить.</w:t>
      </w:r>
    </w:p>
    <w:p w:rsidR="00D76C20" w:rsidRPr="001F35DC" w:rsidRDefault="00D76C20" w:rsidP="00D76C20">
      <w:pPr>
        <w:ind w:firstLine="720"/>
        <w:rPr>
          <w:sz w:val="24"/>
          <w:szCs w:val="24"/>
        </w:rPr>
      </w:pPr>
      <w:r w:rsidRPr="001F35DC">
        <w:rPr>
          <w:sz w:val="24"/>
          <w:szCs w:val="24"/>
        </w:rPr>
        <w:t>2. Направить настоящее решение на государственную регистрацию в Управление Министерства юстиции Российской Федерации по Пензенской области.</w:t>
      </w:r>
    </w:p>
    <w:p w:rsidR="00D76C20" w:rsidRPr="001F35DC" w:rsidRDefault="00D76C20" w:rsidP="00D76C20">
      <w:pPr>
        <w:ind w:firstLine="720"/>
        <w:rPr>
          <w:sz w:val="24"/>
          <w:szCs w:val="24"/>
        </w:rPr>
      </w:pPr>
      <w:r w:rsidRPr="001F35DC">
        <w:rPr>
          <w:sz w:val="24"/>
          <w:szCs w:val="24"/>
        </w:rPr>
        <w:t xml:space="preserve">3. Опубликовать настоящее решение в </w:t>
      </w:r>
      <w:r>
        <w:rPr>
          <w:sz w:val="24"/>
          <w:szCs w:val="24"/>
        </w:rPr>
        <w:t xml:space="preserve">информационном бюллетене </w:t>
      </w:r>
      <w:proofErr w:type="spellStart"/>
      <w:r>
        <w:rPr>
          <w:sz w:val="24"/>
          <w:szCs w:val="24"/>
        </w:rPr>
        <w:t>Чардымского</w:t>
      </w:r>
      <w:proofErr w:type="spellEnd"/>
      <w:r>
        <w:rPr>
          <w:sz w:val="24"/>
          <w:szCs w:val="24"/>
        </w:rPr>
        <w:t xml:space="preserve">  сельсовета Лопатинского района Пензенской области « Сельские вести»</w:t>
      </w:r>
      <w:r w:rsidRPr="001F35DC">
        <w:rPr>
          <w:sz w:val="24"/>
          <w:szCs w:val="24"/>
        </w:rPr>
        <w:t xml:space="preserve"> в течение семи дней со дня его поступления из Управления Министерства юстиции Российской Федерации по Пензенской области после государственной регистрации.</w:t>
      </w:r>
    </w:p>
    <w:p w:rsidR="00D76C20" w:rsidRPr="001F35DC" w:rsidRDefault="00D76C20" w:rsidP="00D76C20">
      <w:pPr>
        <w:ind w:firstLine="720"/>
        <w:rPr>
          <w:sz w:val="24"/>
          <w:szCs w:val="24"/>
        </w:rPr>
      </w:pPr>
      <w:r w:rsidRPr="001F35DC">
        <w:rPr>
          <w:sz w:val="24"/>
          <w:szCs w:val="24"/>
        </w:rPr>
        <w:t>4. Настоящее решение вступает в силу после его официального опубликования, за исключением пунктов 3 и 4 части 1 настоящего решения, которые вступают в силу после официального опубликования, но не ранее 01.01.2014.</w:t>
      </w:r>
    </w:p>
    <w:p w:rsidR="00D76C20" w:rsidRPr="001F35DC" w:rsidRDefault="00D76C20" w:rsidP="00D76C20">
      <w:pPr>
        <w:ind w:firstLine="720"/>
        <w:rPr>
          <w:sz w:val="24"/>
          <w:szCs w:val="24"/>
        </w:rPr>
      </w:pPr>
    </w:p>
    <w:p w:rsidR="00D76C20" w:rsidRPr="001F35DC" w:rsidRDefault="00D76C20" w:rsidP="00D76C20">
      <w:pPr>
        <w:ind w:firstLine="720"/>
        <w:rPr>
          <w:sz w:val="24"/>
          <w:szCs w:val="24"/>
        </w:rPr>
      </w:pPr>
    </w:p>
    <w:p w:rsidR="00D76C20" w:rsidRPr="001F35DC" w:rsidRDefault="00D76C20" w:rsidP="00D76C20">
      <w:pPr>
        <w:ind w:firstLine="720"/>
        <w:rPr>
          <w:sz w:val="24"/>
          <w:szCs w:val="24"/>
        </w:rPr>
      </w:pPr>
    </w:p>
    <w:p w:rsidR="00D76C20" w:rsidRPr="001F35DC" w:rsidRDefault="00D76C20" w:rsidP="00D76C20">
      <w:pPr>
        <w:pStyle w:val="a5"/>
        <w:rPr>
          <w:rFonts w:ascii="Times New Roman" w:hAnsi="Times New Roman"/>
          <w:sz w:val="24"/>
          <w:szCs w:val="24"/>
        </w:rPr>
      </w:pPr>
      <w:r w:rsidRPr="001F35DC">
        <w:rPr>
          <w:rFonts w:ascii="Times New Roman" w:hAnsi="Times New Roman"/>
          <w:sz w:val="24"/>
          <w:szCs w:val="24"/>
        </w:rPr>
        <w:t xml:space="preserve">Глава </w:t>
      </w:r>
      <w:proofErr w:type="spellStart"/>
      <w:r>
        <w:rPr>
          <w:rFonts w:ascii="Times New Roman" w:hAnsi="Times New Roman"/>
          <w:sz w:val="24"/>
          <w:szCs w:val="24"/>
        </w:rPr>
        <w:t>Чардымского</w:t>
      </w:r>
      <w:proofErr w:type="spellEnd"/>
      <w:r w:rsidRPr="001F35DC">
        <w:rPr>
          <w:rFonts w:ascii="Times New Roman" w:hAnsi="Times New Roman"/>
          <w:sz w:val="24"/>
          <w:szCs w:val="24"/>
        </w:rPr>
        <w:t xml:space="preserve"> сельсовета</w:t>
      </w:r>
    </w:p>
    <w:p w:rsidR="00D76C20" w:rsidRPr="001F35DC" w:rsidRDefault="00D76C20" w:rsidP="00D76C20">
      <w:pPr>
        <w:pStyle w:val="a5"/>
        <w:rPr>
          <w:rFonts w:ascii="Times New Roman" w:hAnsi="Times New Roman"/>
          <w:sz w:val="24"/>
          <w:szCs w:val="24"/>
        </w:rPr>
      </w:pPr>
      <w:r w:rsidRPr="001F35DC">
        <w:rPr>
          <w:rFonts w:ascii="Times New Roman" w:hAnsi="Times New Roman"/>
          <w:sz w:val="24"/>
          <w:szCs w:val="24"/>
        </w:rPr>
        <w:t xml:space="preserve">Лопатинского района Пензенской области                    </w:t>
      </w:r>
      <w:r>
        <w:rPr>
          <w:rFonts w:ascii="Times New Roman" w:hAnsi="Times New Roman"/>
          <w:sz w:val="24"/>
          <w:szCs w:val="24"/>
        </w:rPr>
        <w:t xml:space="preserve">                        В.И.Карнишин</w:t>
      </w:r>
    </w:p>
    <w:p w:rsidR="00D76C20" w:rsidRPr="001F35DC" w:rsidRDefault="00D76C20" w:rsidP="00D76C20">
      <w:pPr>
        <w:pStyle w:val="a5"/>
        <w:ind w:firstLine="720"/>
        <w:rPr>
          <w:rFonts w:ascii="Times New Roman" w:hAnsi="Times New Roman"/>
          <w:sz w:val="24"/>
          <w:szCs w:val="24"/>
        </w:rPr>
      </w:pPr>
    </w:p>
    <w:p w:rsidR="00F54D67" w:rsidRPr="000A21C2" w:rsidRDefault="00F54D67" w:rsidP="00D76C20">
      <w:pPr>
        <w:shd w:val="clear" w:color="auto" w:fill="FFFFFF"/>
        <w:spacing w:before="238" w:line="302" w:lineRule="exact"/>
        <w:ind w:left="540" w:hanging="245"/>
        <w:jc w:val="center"/>
        <w:rPr>
          <w:sz w:val="24"/>
          <w:szCs w:val="24"/>
        </w:rPr>
      </w:pPr>
    </w:p>
    <w:sectPr w:rsidR="00F54D67" w:rsidRPr="000A21C2" w:rsidSect="00C426FB">
      <w:pgSz w:w="11909" w:h="16834"/>
      <w:pgMar w:top="1440" w:right="1033" w:bottom="720" w:left="1639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2B7C5C"/>
    <w:multiLevelType w:val="singleLevel"/>
    <w:tmpl w:val="2744AA6A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  <w:sz w:val="24"/>
        <w:szCs w:val="24"/>
      </w:rPr>
    </w:lvl>
  </w:abstractNum>
  <w:num w:numId="1">
    <w:abstractNumId w:val="0"/>
  </w:num>
  <w:num w:numId="2">
    <w:abstractNumId w:val="0"/>
    <w:lvlOverride w:ilvl="0">
      <w:startOverride w:val="2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F54D67"/>
    <w:rsid w:val="001C3EFE"/>
    <w:rsid w:val="00541BF4"/>
    <w:rsid w:val="005521D1"/>
    <w:rsid w:val="00674A9C"/>
    <w:rsid w:val="00C36063"/>
    <w:rsid w:val="00C426FB"/>
    <w:rsid w:val="00C51B4A"/>
    <w:rsid w:val="00C6638D"/>
    <w:rsid w:val="00D7250A"/>
    <w:rsid w:val="00D76C20"/>
    <w:rsid w:val="00EA5ABD"/>
    <w:rsid w:val="00F54D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D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4D6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4D6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Plain Text"/>
    <w:basedOn w:val="a"/>
    <w:link w:val="a6"/>
    <w:rsid w:val="00D76C20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6">
    <w:name w:val="Текст Знак"/>
    <w:basedOn w:val="a0"/>
    <w:link w:val="a5"/>
    <w:rsid w:val="00D76C20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793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471</Words>
  <Characters>2687</Characters>
  <Application>Microsoft Office Word</Application>
  <DocSecurity>0</DocSecurity>
  <Lines>22</Lines>
  <Paragraphs>6</Paragraphs>
  <ScaleCrop>false</ScaleCrop>
  <Company/>
  <LinksUpToDate>false</LinksUpToDate>
  <CharactersWithSpaces>3152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dcterms:created xsi:type="dcterms:W3CDTF">2013-09-17T09:27:00Z</dcterms:created>
  <dcterms:modified xsi:type="dcterms:W3CDTF">2013-12-24T11:50:00Z</dcterms:modified>
</cp:coreProperties>
</file>